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3D8" w:rsidRPr="001323D8" w:rsidRDefault="001323D8" w:rsidP="001323D8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s-AR"/>
          <w14:ligatures w14:val="none"/>
        </w:rPr>
        <w:t>Inicia demanda por nulidad del acuerdo por modificación del mismo antes de cumplido el año de celebrado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 Nacional: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Juan Carlos THORRY, por derecho propio, con domicilio real en la calle Rivadavia 123, Piso 2°, Departamento “C” de la Ciudad Autónoma de Buenos Aires y constituyendo domicilio legal conjuntamente con mi letrado patrocinante Dr. Atilio Raúl PERÓN T° 1, F° 1 en la calle Maipú 2, Piso 5°, Oficina “11”, a V.S. dice: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EXORDIO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vengo por este acto a iniciar demanda por nulidad del acuerdo prenupcial contra Catalina DUARTE, con domicilio en la calle Perú 71, Piso 3°, Departamento “D”, conforme a los siguientes fundamentos de hecho y de derecho.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Quien suscribe efectuó con la demandada un acuerdo prenupcial con fecha 10 de Diciembre de 2015. El mismo fue confeccionado en escritura pública con la intervención del escribano Osvaldo MAKRI.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Dicho acuerdo, el cual se acompaña, fue confeccionado teniendo en cuenta lo establecido por el nuevo Código Civil y Comercial que ha entrado en vigencia el 1° de Agosto de 2015, arts. 446 y siguientes pertinentes y en el mismo se fijaban derechos y obligaciones para cada uno de los suscribientes del acuerdo.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Asimismo, comunico a S.S. que contraje nupcias con la demandada el 14 de Mayo de 2016.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 xml:space="preserve">El 7 de junio de 2016 actora y demandada suscriben un nuevo acuerdo que modifica al anterior ya precitado. Pero, aclaro a V.S. que el nuevo acuerdo fue realizado en violación de lo establecido por el art. 449 del nuevo Código Civil y Comercial. 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Dicha norma establece la obligación de esperar un año como mínimo desde la suscripción del acuerdo prenupcial para celebrar un nuevo acuerdo bajo pena de nulidad.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 por lo expuesto que el nuevo acuerdo carece de validez.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Dos años más tarde y por causas que hicieron moralmente imposible la vida en común nos separamos y el 23 de Julio de 2018 inicié el trámite de divorcio vincular, el cual se encuentra radicado ante vuestro Juzgado y Secretaría.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Ante tal circunstancia y teniendo en consideración que se debe vender el inmueble y ante la existencia del juicio por expensas y el incumplimiento del acuerdo firmado oportunamente, es que planteo la presente demanda.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Fundo el derecho que me asiste en lo establecido por los arts. 446, 449 y pertinentes del nuevo Código Civil y Comercial, doctrina y jurisprudencia aplicable al presente caso. 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PRUEBA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DOCUMENTAL: Acompaño los siguientes instrumentos: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Acuerdo prenupcial suscripto entre las partes;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Fotocopia de mi DNI;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Partida de matrimonio entre ambas partes;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Demanda de divorcio unilateral iniciada por quien suscribe.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CONFESIONAL: Se cite a la demandada a absolver posiciones, a tenor del pliego de posiciones que se acompañará, y bajo apercibimiento de ley.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TESTIMONIAL: Se cite a prestar declaración testimonial a tenor de los pliegos de interrogatorio que se acompañarán, a las siguientes personas;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Cecilia MICHETTI, de profesión comerciante, con domicilio en la calle Lucas Amarillo 134 de esta Ciudad.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Marcos SANTILLI, de profesión docente con domicilio en la calle Luna Comprendida 230 de esta Ciudad.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todo lo expuesto a V.S. solicito: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Me tenga por presentado, por parte y por constituido el domicilio legal indicado.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 Tenga por ofrecida en tiempo oportuno la prueba, se agregue la documental y se provea la restante.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Oportunamente, se haga lugar a la demanda instaurada decretándose la nulidad del nuevo acuerdo, con costas.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Provea V.S. de conformidad</w:t>
      </w:r>
    </w:p>
    <w:p w:rsidR="001323D8" w:rsidRPr="001323D8" w:rsidRDefault="001323D8" w:rsidP="001323D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 JUSTICIA.</w:t>
      </w:r>
    </w:p>
    <w:p w:rsidR="001323D8" w:rsidRPr="001323D8" w:rsidRDefault="001323D8" w:rsidP="001323D8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1323D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8"/>
    <w:rsid w:val="000D62D0"/>
    <w:rsid w:val="001323D8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4094-32A8-4F79-837B-0B9176FF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1</cp:revision>
  <dcterms:created xsi:type="dcterms:W3CDTF">2024-09-19T13:12:00Z</dcterms:created>
  <dcterms:modified xsi:type="dcterms:W3CDTF">2024-09-19T13:12:00Z</dcterms:modified>
</cp:coreProperties>
</file>